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5398" w14:textId="2A63AE95" w:rsidR="0061451E" w:rsidRPr="00D757F4" w:rsidRDefault="00B32AF2" w:rsidP="001F3E60">
      <w:pPr>
        <w:pStyle w:val="Nagwek1"/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10E082A8" wp14:editId="08A6E7E7">
            <wp:extent cx="5486400" cy="640080"/>
            <wp:effectExtent l="0" t="0" r="0" b="7620"/>
            <wp:docPr id="1" name="Obraz 1" descr="ciag logotypów&#10;&#10;Fundusz Europejskie Wiedza Edukacja Rozwój, flaga rzeczpospolitej Polskiej logo PARP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7837" w:rsidRPr="00D757F4">
        <w:t xml:space="preserve">Szacowanie wartości zamówienia </w:t>
      </w:r>
      <w:r w:rsidR="00A166C3" w:rsidRPr="00D757F4">
        <w:t>na</w:t>
      </w:r>
      <w:r w:rsidR="0061451E" w:rsidRPr="00D757F4">
        <w:t xml:space="preserve"> wyb</w:t>
      </w:r>
      <w:r w:rsidR="00A166C3" w:rsidRPr="00D757F4">
        <w:t>ór</w:t>
      </w:r>
      <w:r w:rsidR="0061451E" w:rsidRPr="00D757F4">
        <w:t xml:space="preserve"> Wykonawcy usługi </w:t>
      </w:r>
      <w:r w:rsidR="004C0103" w:rsidRPr="00D757F4">
        <w:t>badania aktywności podmiotów zarejestrowanych w BUR</w:t>
      </w:r>
      <w:bookmarkStart w:id="0" w:name="_GoBack"/>
      <w:bookmarkEnd w:id="0"/>
    </w:p>
    <w:p w14:paraId="689E1B07" w14:textId="5C98AB7D" w:rsidR="001F3E60" w:rsidRPr="002F18EA" w:rsidRDefault="001F3E60" w:rsidP="00D757F4">
      <w:pPr>
        <w:pStyle w:val="Nagwek2"/>
        <w:spacing w:before="240"/>
        <w:rPr>
          <w:rStyle w:val="Nagwek1Znak"/>
          <w:rFonts w:cstheme="minorHAnsi"/>
          <w:b/>
          <w:color w:val="000000" w:themeColor="text1"/>
        </w:rPr>
      </w:pPr>
      <w:r w:rsidRPr="002F18EA">
        <w:rPr>
          <w:rStyle w:val="Nagwek1Znak"/>
          <w:rFonts w:cstheme="minorHAnsi"/>
          <w:b/>
          <w:color w:val="000000" w:themeColor="text1"/>
        </w:rPr>
        <w:t>Tabela wyceny</w:t>
      </w:r>
    </w:p>
    <w:p w14:paraId="0F7AC435" w14:textId="77777777" w:rsidR="00F41AC8" w:rsidRPr="00017AB9" w:rsidRDefault="00F41AC8" w:rsidP="002F18EA">
      <w:pPr>
        <w:tabs>
          <w:tab w:val="left" w:pos="709"/>
        </w:tabs>
        <w:spacing w:before="240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73C5E218" w14:textId="77777777" w:rsidR="00F41AC8" w:rsidRPr="00017AB9" w:rsidRDefault="00F41AC8" w:rsidP="002F18EA">
      <w:pPr>
        <w:tabs>
          <w:tab w:val="left" w:pos="709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97F9F72" w14:textId="77777777" w:rsidR="0074599C" w:rsidRDefault="00F41AC8" w:rsidP="002F18EA">
      <w:pPr>
        <w:tabs>
          <w:tab w:val="left" w:pos="709"/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00147B1C" w14:textId="1981A5E9" w:rsidR="00F41AC8" w:rsidRDefault="00F41AC8" w:rsidP="002F18EA">
      <w:pPr>
        <w:tabs>
          <w:tab w:val="left" w:pos="709"/>
          <w:tab w:val="right" w:pos="9072"/>
        </w:tabs>
        <w:spacing w:after="480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83"/>
        <w:gridCol w:w="1508"/>
        <w:gridCol w:w="1508"/>
        <w:gridCol w:w="1502"/>
        <w:gridCol w:w="1930"/>
      </w:tblGrid>
      <w:tr w:rsidR="009B3B19" w:rsidRPr="002F18EA" w14:paraId="5A7D1F4C" w14:textId="77777777" w:rsidTr="006B5929">
        <w:trPr>
          <w:tblHeader/>
        </w:trPr>
        <w:tc>
          <w:tcPr>
            <w:tcW w:w="562" w:type="dxa"/>
          </w:tcPr>
          <w:p w14:paraId="124EA076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83" w:type="dxa"/>
          </w:tcPr>
          <w:p w14:paraId="6D6E9885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Jednostka (rodzaj usługi)</w:t>
            </w:r>
          </w:p>
        </w:tc>
        <w:tc>
          <w:tcPr>
            <w:tcW w:w="1508" w:type="dxa"/>
          </w:tcPr>
          <w:p w14:paraId="46DE155C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NETTO (PLN)</w:t>
            </w:r>
          </w:p>
        </w:tc>
        <w:tc>
          <w:tcPr>
            <w:tcW w:w="1508" w:type="dxa"/>
          </w:tcPr>
          <w:p w14:paraId="50E64BC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BRUTTO (PLN)</w:t>
            </w:r>
          </w:p>
        </w:tc>
        <w:tc>
          <w:tcPr>
            <w:tcW w:w="1502" w:type="dxa"/>
          </w:tcPr>
          <w:p w14:paraId="2DF50315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930" w:type="dxa"/>
          </w:tcPr>
          <w:p w14:paraId="2B83F98C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ogółem BRUTTO (PLN)</w:t>
            </w:r>
          </w:p>
          <w:p w14:paraId="01093D31" w14:textId="14BED5F8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(f = d*e)</w:t>
            </w:r>
          </w:p>
        </w:tc>
      </w:tr>
      <w:tr w:rsidR="009B3B19" w:rsidRPr="002F18EA" w14:paraId="17D03A99" w14:textId="77777777" w:rsidTr="00543E4D">
        <w:tc>
          <w:tcPr>
            <w:tcW w:w="562" w:type="dxa"/>
            <w:shd w:val="clear" w:color="auto" w:fill="D9D9D9" w:themeFill="background1" w:themeFillShade="D9"/>
          </w:tcPr>
          <w:p w14:paraId="0D267DAE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18B03DB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3BCC6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D1E479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DAE3FF4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50D85F6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9B3B19" w:rsidRPr="002F18EA" w14:paraId="71102A4E" w14:textId="77777777" w:rsidTr="00543E4D">
        <w:tc>
          <w:tcPr>
            <w:tcW w:w="562" w:type="dxa"/>
            <w:vAlign w:val="center"/>
          </w:tcPr>
          <w:p w14:paraId="2A64CD0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781B8B3E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Raport metodologiczny i opracowanie narzędzi</w:t>
            </w:r>
          </w:p>
        </w:tc>
        <w:tc>
          <w:tcPr>
            <w:tcW w:w="1508" w:type="dxa"/>
          </w:tcPr>
          <w:p w14:paraId="53B9BEB6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17D62941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0DF973F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14:paraId="35E36E6D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B31FA81" w14:textId="77777777" w:rsidTr="00543E4D">
        <w:tc>
          <w:tcPr>
            <w:tcW w:w="562" w:type="dxa"/>
            <w:vAlign w:val="center"/>
          </w:tcPr>
          <w:p w14:paraId="1433E2F5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259684C8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Indywidualne wywiady pogłębione</w:t>
            </w:r>
          </w:p>
        </w:tc>
        <w:tc>
          <w:tcPr>
            <w:tcW w:w="1508" w:type="dxa"/>
          </w:tcPr>
          <w:p w14:paraId="1A70B3D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70B00802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2C302AD1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30" w:type="dxa"/>
            <w:vAlign w:val="center"/>
          </w:tcPr>
          <w:p w14:paraId="4EE75197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7232F8E8" w14:textId="77777777" w:rsidTr="00543E4D">
        <w:tc>
          <w:tcPr>
            <w:tcW w:w="562" w:type="dxa"/>
            <w:vAlign w:val="center"/>
          </w:tcPr>
          <w:p w14:paraId="6763E8D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7EE9B42F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(CATI)</w:t>
            </w:r>
          </w:p>
        </w:tc>
        <w:tc>
          <w:tcPr>
            <w:tcW w:w="1508" w:type="dxa"/>
          </w:tcPr>
          <w:p w14:paraId="66B274F8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673E3EB5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59F8A62E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0" w:type="dxa"/>
            <w:vAlign w:val="center"/>
          </w:tcPr>
          <w:p w14:paraId="330C194A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9517DA4" w14:textId="77777777" w:rsidTr="00543E4D">
        <w:tc>
          <w:tcPr>
            <w:tcW w:w="562" w:type="dxa"/>
            <w:vAlign w:val="center"/>
          </w:tcPr>
          <w:p w14:paraId="2883D1F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641BE4E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(CATI)</w:t>
            </w:r>
          </w:p>
        </w:tc>
        <w:tc>
          <w:tcPr>
            <w:tcW w:w="1508" w:type="dxa"/>
          </w:tcPr>
          <w:p w14:paraId="1D292D6A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4FBFF78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1287BC7B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0" w:type="dxa"/>
            <w:vAlign w:val="center"/>
          </w:tcPr>
          <w:p w14:paraId="7C566444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6DF8714" w14:textId="77777777" w:rsidTr="00543E4D">
        <w:tc>
          <w:tcPr>
            <w:tcW w:w="562" w:type="dxa"/>
            <w:vAlign w:val="center"/>
          </w:tcPr>
          <w:p w14:paraId="664DB6A5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4E64CF60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(CAWI)</w:t>
            </w:r>
          </w:p>
        </w:tc>
        <w:tc>
          <w:tcPr>
            <w:tcW w:w="1508" w:type="dxa"/>
          </w:tcPr>
          <w:p w14:paraId="0C74843F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6D022DB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07A0B49A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0" w:type="dxa"/>
            <w:vAlign w:val="center"/>
          </w:tcPr>
          <w:p w14:paraId="3B3D39CF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E5E8C88" w14:textId="77777777" w:rsidTr="00543E4D">
        <w:tc>
          <w:tcPr>
            <w:tcW w:w="562" w:type="dxa"/>
            <w:vAlign w:val="center"/>
          </w:tcPr>
          <w:p w14:paraId="384DCBAE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1B8B9BA5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(CAWI)</w:t>
            </w:r>
          </w:p>
        </w:tc>
        <w:tc>
          <w:tcPr>
            <w:tcW w:w="1508" w:type="dxa"/>
          </w:tcPr>
          <w:p w14:paraId="55DEBCB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5CFAA60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16C0237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0" w:type="dxa"/>
            <w:vAlign w:val="center"/>
          </w:tcPr>
          <w:p w14:paraId="641CC280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CBD9516" w14:textId="77777777" w:rsidTr="00543E4D">
        <w:tc>
          <w:tcPr>
            <w:tcW w:w="562" w:type="dxa"/>
            <w:vAlign w:val="center"/>
          </w:tcPr>
          <w:p w14:paraId="4C4203B0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14:paraId="1B945F5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Raport końcowy i prezentacja ( w tym opracowanie raportu wstępnego)</w:t>
            </w:r>
          </w:p>
        </w:tc>
        <w:tc>
          <w:tcPr>
            <w:tcW w:w="1508" w:type="dxa"/>
          </w:tcPr>
          <w:p w14:paraId="26195AE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35C022E9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27080ED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14:paraId="7B2D87BF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77A420C" w14:textId="77777777" w:rsidR="0021053F" w:rsidRDefault="002105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980"/>
      </w:tblGrid>
      <w:tr w:rsidR="009B3B19" w:rsidRPr="002F18EA" w14:paraId="62DC5A77" w14:textId="77777777" w:rsidTr="006B5929">
        <w:trPr>
          <w:tblHeader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0E1"/>
            <w:noWrap/>
            <w:vAlign w:val="bottom"/>
            <w:hideMark/>
          </w:tcPr>
          <w:p w14:paraId="1EEF715A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Łączna wartość zamówienia BRUTTO (PLN)</w:t>
            </w:r>
          </w:p>
        </w:tc>
      </w:tr>
      <w:tr w:rsidR="009B3B19" w:rsidRPr="002F18EA" w14:paraId="59174CBD" w14:textId="77777777" w:rsidTr="002F18EA">
        <w:trPr>
          <w:trHeight w:val="51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8017" w14:textId="68CDFCBF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CATI n=600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1+2+3+7)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CBAB" w14:textId="02CC2945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07DCA7FB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E4F8" w14:textId="230DF9CF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CATI n=800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1+2+4+7)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706" w14:textId="1A116B21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07D8EE41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F2F8" w14:textId="70B33544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CAWI n=600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1+2+5+7)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312" w14:textId="29478118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AF0BB51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D662" w14:textId="27704B9C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CAWI n=800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1+2+6+7)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2BDE" w14:textId="373040B9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DD2D65C" w14:textId="77777777" w:rsidR="00D5332F" w:rsidRPr="002F18EA" w:rsidRDefault="00D5332F" w:rsidP="00F41AC8">
      <w:pPr>
        <w:spacing w:before="600"/>
        <w:rPr>
          <w:rFonts w:cstheme="minorHAnsi"/>
          <w:sz w:val="24"/>
          <w:szCs w:val="24"/>
        </w:rPr>
      </w:pPr>
      <w:r w:rsidRPr="002F18EA">
        <w:rPr>
          <w:rFonts w:cstheme="minorHAnsi"/>
          <w:sz w:val="24"/>
          <w:szCs w:val="24"/>
        </w:rPr>
        <w:t>……………………………………………</w:t>
      </w:r>
    </w:p>
    <w:p w14:paraId="6C764922" w14:textId="77777777"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 w:rsidSect="004C010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3DEDC" w14:textId="77777777" w:rsidR="000E3F05" w:rsidRDefault="000E3F05" w:rsidP="00FA7ADA">
      <w:pPr>
        <w:spacing w:after="0" w:line="240" w:lineRule="auto"/>
      </w:pPr>
      <w:r>
        <w:separator/>
      </w:r>
    </w:p>
  </w:endnote>
  <w:endnote w:type="continuationSeparator" w:id="0">
    <w:p w14:paraId="6DEAB78B" w14:textId="77777777" w:rsidR="000E3F05" w:rsidRDefault="000E3F05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6F6D0" w14:textId="77777777" w:rsidR="000E3F05" w:rsidRDefault="000E3F05" w:rsidP="00FA7ADA">
      <w:pPr>
        <w:spacing w:after="0" w:line="240" w:lineRule="auto"/>
      </w:pPr>
      <w:r>
        <w:separator/>
      </w:r>
    </w:p>
  </w:footnote>
  <w:footnote w:type="continuationSeparator" w:id="0">
    <w:p w14:paraId="57C06494" w14:textId="77777777" w:rsidR="000E3F05" w:rsidRDefault="000E3F05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8E"/>
    <w:multiLevelType w:val="hybridMultilevel"/>
    <w:tmpl w:val="3EC0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11A"/>
    <w:multiLevelType w:val="hybridMultilevel"/>
    <w:tmpl w:val="D7F2F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3102"/>
    <w:multiLevelType w:val="hybridMultilevel"/>
    <w:tmpl w:val="5E4AB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493"/>
    <w:multiLevelType w:val="hybridMultilevel"/>
    <w:tmpl w:val="929A9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0726F"/>
    <w:multiLevelType w:val="hybridMultilevel"/>
    <w:tmpl w:val="2F92784E"/>
    <w:lvl w:ilvl="0" w:tplc="7750C4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7FDE"/>
    <w:multiLevelType w:val="hybridMultilevel"/>
    <w:tmpl w:val="F7E4A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E3F05"/>
    <w:rsid w:val="00124EC3"/>
    <w:rsid w:val="001B65F8"/>
    <w:rsid w:val="001F3E60"/>
    <w:rsid w:val="0021053F"/>
    <w:rsid w:val="00280888"/>
    <w:rsid w:val="00297D54"/>
    <w:rsid w:val="002D70B1"/>
    <w:rsid w:val="002F18EA"/>
    <w:rsid w:val="00325E69"/>
    <w:rsid w:val="0032680C"/>
    <w:rsid w:val="0038287B"/>
    <w:rsid w:val="0039069C"/>
    <w:rsid w:val="003C02B4"/>
    <w:rsid w:val="003E5177"/>
    <w:rsid w:val="004C0103"/>
    <w:rsid w:val="004D7837"/>
    <w:rsid w:val="00515A11"/>
    <w:rsid w:val="00531A64"/>
    <w:rsid w:val="0061451E"/>
    <w:rsid w:val="00617630"/>
    <w:rsid w:val="006B5929"/>
    <w:rsid w:val="006D29F7"/>
    <w:rsid w:val="006D35EC"/>
    <w:rsid w:val="006F2ACF"/>
    <w:rsid w:val="00732449"/>
    <w:rsid w:val="007411EE"/>
    <w:rsid w:val="0074599C"/>
    <w:rsid w:val="00747F5D"/>
    <w:rsid w:val="007D1FED"/>
    <w:rsid w:val="0086559E"/>
    <w:rsid w:val="00883863"/>
    <w:rsid w:val="008A0309"/>
    <w:rsid w:val="008A0BB2"/>
    <w:rsid w:val="008C78AF"/>
    <w:rsid w:val="009A325B"/>
    <w:rsid w:val="009B3B19"/>
    <w:rsid w:val="009F36A9"/>
    <w:rsid w:val="00A166C3"/>
    <w:rsid w:val="00A41ACC"/>
    <w:rsid w:val="00A53454"/>
    <w:rsid w:val="00A814FA"/>
    <w:rsid w:val="00A860A6"/>
    <w:rsid w:val="00B32AF2"/>
    <w:rsid w:val="00B82916"/>
    <w:rsid w:val="00BD68E9"/>
    <w:rsid w:val="00C01673"/>
    <w:rsid w:val="00D5332F"/>
    <w:rsid w:val="00D757F4"/>
    <w:rsid w:val="00E0689A"/>
    <w:rsid w:val="00E47EA4"/>
    <w:rsid w:val="00E934BC"/>
    <w:rsid w:val="00E95294"/>
    <w:rsid w:val="00EC5591"/>
    <w:rsid w:val="00F10CA9"/>
    <w:rsid w:val="00F30A9A"/>
    <w:rsid w:val="00F412A2"/>
    <w:rsid w:val="00F41AC8"/>
    <w:rsid w:val="00FA6D2E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068D6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7F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57F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80C"/>
    <w:pPr>
      <w:ind w:left="720"/>
      <w:contextualSpacing/>
    </w:pPr>
  </w:style>
  <w:style w:type="paragraph" w:styleId="Poprawka">
    <w:name w:val="Revision"/>
    <w:hidden/>
    <w:uiPriority w:val="99"/>
    <w:semiHidden/>
    <w:rsid w:val="008A03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57F4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57F4"/>
    <w:rPr>
      <w:rFonts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2BD4-5864-4603-9343-8104241D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wybór Wykonawcy usługi wsparcia merytorycznego przy realizacji porjektu Akademi Menadżera Innowacji (AMI), tabela wyceny</vt:lpstr>
    </vt:vector>
  </TitlesOfParts>
  <Company>Polska Agencja Rozwoju Przedsiębiorczości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wybór Wykonawcy usługi wsparcia merytorycznego przy realizacji porjektu Akademi MeSzacowanie wartości zamówienia badanie aktywności podmiotów zarejestrowanych w BUR, tabela wyceny</dc:title>
  <dc:subject/>
  <dc:creator>Nowacka Justyna</dc:creator>
  <cp:keywords>PL, PARP</cp:keywords>
  <dc:description/>
  <cp:lastModifiedBy>Nowacka Justyna</cp:lastModifiedBy>
  <cp:revision>6</cp:revision>
  <dcterms:created xsi:type="dcterms:W3CDTF">2022-02-24T09:12:00Z</dcterms:created>
  <dcterms:modified xsi:type="dcterms:W3CDTF">2022-02-24T13:24:00Z</dcterms:modified>
</cp:coreProperties>
</file>